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032EF">
      <w:pPr>
        <w:pStyle w:val="NormalWeb"/>
        <w:divId w:val="919406977"/>
      </w:pPr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r>
        <w:t> </w:t>
      </w:r>
      <w:r>
        <w:t>Persuasive Presentation Rubric—What's it all about?</w:t>
      </w:r>
      <w:r>
        <w:t xml:space="preserve"> </w:t>
      </w:r>
    </w:p>
    <w:p w:rsidR="00000000" w:rsidRDefault="00B032EF">
      <w:pPr>
        <w:pStyle w:val="NormalWeb"/>
        <w:divId w:val="919406977"/>
      </w:pPr>
      <w:r>
        <w:rPr>
          <w:b/>
          <w:bCs/>
        </w:rPr>
        <w:t>Description</w:t>
      </w:r>
      <w:r>
        <w:rPr>
          <w:b/>
          <w:bCs/>
        </w:rPr>
        <w:t xml:space="preserve"> </w:t>
      </w:r>
      <w:r>
        <w:t>:</w:t>
      </w:r>
      <w:r>
        <w:t> </w:t>
      </w:r>
      <w:r>
        <w:t>A rubric in student language written for middle school students to self-assess a persuasive speech</w:t>
      </w:r>
      <w:r>
        <w:t xml:space="preserve"> </w:t>
      </w:r>
    </w:p>
    <w:p w:rsidR="00000000" w:rsidRDefault="00B032EF">
      <w:pPr>
        <w:pStyle w:val="NormalWeb"/>
        <w:divId w:val="919406977"/>
      </w:pPr>
      <w:r>
        <w:rPr>
          <w:b/>
          <w:bCs/>
        </w:rPr>
        <w:t>Keywords</w:t>
      </w:r>
      <w:r>
        <w:rPr>
          <w:b/>
          <w:bCs/>
        </w:rPr>
        <w:t xml:space="preserve"> </w:t>
      </w:r>
      <w:r>
        <w:t>:</w:t>
      </w:r>
      <w:r>
        <w:t> </w:t>
      </w:r>
      <w:r>
        <w:t>Presentation</w:t>
      </w:r>
      <w:r>
        <w:t xml:space="preserve"> </w:t>
      </w:r>
    </w:p>
    <w:p w:rsidR="00000000" w:rsidRDefault="00B032EF">
      <w:pPr>
        <w:pStyle w:val="NormalWeb"/>
        <w:divId w:val="919406977"/>
      </w:pPr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r>
        <w:t> </w:t>
      </w:r>
      <w:r>
        <w:t>Use this rubric to self-assess your persuasive presentation as you work on it.</w:t>
      </w:r>
      <w:r>
        <w:t xml:space="preserve"> </w:t>
      </w:r>
    </w:p>
    <w:p w:rsidR="00000000" w:rsidRDefault="00B032EF">
      <w:pPr>
        <w:pStyle w:val="NormalWeb"/>
        <w:divId w:val="919406977"/>
      </w:pPr>
      <w:r>
        <w:rPr>
          <w:b/>
          <w:bCs/>
        </w:rPr>
        <w:t>Categories</w:t>
      </w:r>
      <w:r>
        <w:rPr>
          <w:b/>
          <w:bCs/>
        </w:rPr>
        <w:t xml:space="preserve"> </w:t>
      </w:r>
    </w:p>
    <w:p w:rsidR="00000000" w:rsidRDefault="00B032EF">
      <w:pPr>
        <w:pStyle w:val="NormalWeb"/>
        <w:divId w:val="919406977"/>
      </w:pPr>
      <w:r>
        <w:rPr>
          <w:b/>
          <w:bCs/>
        </w:rPr>
        <w:t>Grade Level</w:t>
      </w:r>
      <w:r>
        <w:rPr>
          <w:b/>
          <w:bCs/>
        </w:rPr>
        <w:t xml:space="preserve"> </w:t>
      </w:r>
      <w:r>
        <w:t>:</w:t>
      </w:r>
      <w:r>
        <w:t> </w:t>
      </w:r>
      <w:r>
        <w:t>6-8</w:t>
      </w:r>
      <w:r>
        <w:t xml:space="preserve"> </w:t>
      </w:r>
    </w:p>
    <w:p w:rsidR="00000000" w:rsidRDefault="00B032EF">
      <w:pPr>
        <w:pStyle w:val="NormalWeb"/>
        <w:divId w:val="919406977"/>
      </w:pPr>
      <w:r>
        <w:rPr>
          <w:b/>
          <w:bCs/>
        </w:rPr>
        <w:t>Subject</w:t>
      </w:r>
      <w:r>
        <w:rPr>
          <w:b/>
          <w:bCs/>
        </w:rPr>
        <w:t xml:space="preserve"> </w:t>
      </w:r>
      <w:r>
        <w:t>:</w:t>
      </w:r>
      <w:r>
        <w:t> </w:t>
      </w:r>
      <w:r>
        <w:t>Language Arts</w:t>
      </w:r>
      <w:r>
        <w:t xml:space="preserve"> </w:t>
      </w:r>
    </w:p>
    <w:p w:rsidR="00000000" w:rsidRDefault="00B032EF">
      <w:pPr>
        <w:pStyle w:val="NormalWeb"/>
        <w:divId w:val="919406977"/>
      </w:pPr>
      <w:r>
        <w:rPr>
          <w:b/>
          <w:bCs/>
        </w:rPr>
        <w:t>Type of Assessment</w:t>
      </w:r>
      <w:r>
        <w:rPr>
          <w:b/>
          <w:bCs/>
        </w:rPr>
        <w:t xml:space="preserve"> </w:t>
      </w:r>
      <w:r>
        <w:t>:</w:t>
      </w:r>
      <w:r>
        <w:t> </w:t>
      </w:r>
      <w:r>
        <w:t>Persuasive Presentations</w:t>
      </w:r>
      <w:r>
        <w:t xml:space="preserve"> 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  <w:gridCol w:w="2400"/>
      </w:tblGrid>
      <w:tr w:rsidR="00000000">
        <w:trPr>
          <w:divId w:val="1273129144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jc w:val="center"/>
              <w:divId w:val="200312362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jc w:val="center"/>
              <w:divId w:val="45367050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jc w:val="center"/>
              <w:divId w:val="16721407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jc w:val="center"/>
              <w:divId w:val="212638122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652563828"/>
              <w:rPr>
                <w:rFonts w:eastAsia="Times New Roman"/>
              </w:rPr>
            </w:pPr>
            <w:r>
              <w:rPr>
                <w:rFonts w:eastAsia="Times New Roman"/>
              </w:rPr>
              <w:t>Purpose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48971070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speech has a clear purpose that addresses an important and relevant topic. Every part of my speech supports the purpose.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2327540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speech has a clear purpose. Every part of my speech relates to the purpose.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80145773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speech seems to have a purpose, but only some </w:t>
            </w:r>
            <w:r>
              <w:rPr>
                <w:rFonts w:eastAsia="Times New Roman"/>
              </w:rPr>
              <w:t xml:space="preserve">parts relate to the purpose.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433522031"/>
              <w:rPr>
                <w:rFonts w:eastAsia="Times New Roman"/>
              </w:rPr>
            </w:pPr>
            <w:r>
              <w:rPr>
                <w:rFonts w:eastAsia="Times New Roman"/>
              </w:rPr>
              <w:t>The purpose of my speech is unclear.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88551168"/>
              <w:rPr>
                <w:rFonts w:eastAsia="Times New Roman"/>
              </w:rPr>
            </w:pPr>
            <w:r>
              <w:rPr>
                <w:rFonts w:eastAsia="Times New Roman"/>
              </w:rPr>
              <w:t>Introduction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96832388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introduction states the purpose of my speech, explains how I want the audience to respond, and engages the audience in a lively fashion.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617830858"/>
              <w:rPr>
                <w:rFonts w:eastAsia="Times New Roman"/>
              </w:rPr>
            </w:pPr>
            <w:r>
              <w:rPr>
                <w:rFonts w:eastAsia="Times New Roman"/>
              </w:rPr>
              <w:t>My introduction states the purpose of my speech, how I want the audience to respond, and engages the audience.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55269121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introduction refers to the purpose of my speech but does not engage the audience.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630815482"/>
              <w:rPr>
                <w:rFonts w:eastAsia="Times New Roman"/>
              </w:rPr>
            </w:pPr>
            <w:r>
              <w:rPr>
                <w:rFonts w:eastAsia="Times New Roman"/>
              </w:rPr>
              <w:t>I do not have an introduction, or my introduction neither</w:t>
            </w:r>
            <w:r>
              <w:rPr>
                <w:rFonts w:eastAsia="Times New Roman"/>
              </w:rPr>
              <w:t xml:space="preserve"> presents the purpose nor engages the audience.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1085880963"/>
              <w:rPr>
                <w:rFonts w:eastAsia="Times New Roman"/>
              </w:rPr>
            </w:pPr>
            <w:r>
              <w:rPr>
                <w:rFonts w:eastAsia="Times New Roman"/>
              </w:rPr>
              <w:t>Organization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40209813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organize my major ideas in a logical, persuasive manner that makes my arguments convincing.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995528006"/>
              <w:rPr>
                <w:rFonts w:eastAsia="Times New Roman"/>
              </w:rPr>
            </w:pPr>
            <w:r>
              <w:rPr>
                <w:rFonts w:eastAsia="Times New Roman"/>
              </w:rPr>
              <w:t>I organize my ideas in a persuasive manner.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181509028"/>
              <w:rPr>
                <w:rFonts w:eastAsia="Times New Roman"/>
              </w:rPr>
            </w:pPr>
            <w:r>
              <w:rPr>
                <w:rFonts w:eastAsia="Times New Roman"/>
              </w:rPr>
              <w:t>I try to organize my ideas in a persuasive manner.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2068265245"/>
              <w:rPr>
                <w:rFonts w:eastAsia="Times New Roman"/>
              </w:rPr>
            </w:pPr>
            <w:r>
              <w:rPr>
                <w:rFonts w:eastAsia="Times New Roman"/>
              </w:rPr>
              <w:t>I do not organize my ideas in a persuasive manner.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604727241"/>
              <w:rPr>
                <w:rFonts w:eastAsia="Times New Roman"/>
              </w:rPr>
            </w:pPr>
            <w:r>
              <w:rPr>
                <w:rFonts w:eastAsia="Times New Roman"/>
              </w:rPr>
              <w:t>Arguments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68782781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provide thoughtful, convincing arguments for the action I want my audience to take.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087657683"/>
              <w:rPr>
                <w:rFonts w:eastAsia="Times New Roman"/>
              </w:rPr>
            </w:pPr>
            <w:r>
              <w:rPr>
                <w:rFonts w:eastAsia="Times New Roman"/>
              </w:rPr>
              <w:t>I provide reasonable arguments for the acti</w:t>
            </w:r>
            <w:r>
              <w:rPr>
                <w:rFonts w:eastAsia="Times New Roman"/>
              </w:rPr>
              <w:t>on I want my audience to take.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946963839"/>
              <w:rPr>
                <w:rFonts w:eastAsia="Times New Roman"/>
              </w:rPr>
            </w:pPr>
            <w:r>
              <w:rPr>
                <w:rFonts w:eastAsia="Times New Roman"/>
              </w:rPr>
              <w:t>I try to provide reasonable arguments for the action I want my audience to take, but some of my arguments are not very convincing.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256935943"/>
              <w:rPr>
                <w:rFonts w:eastAsia="Times New Roman"/>
              </w:rPr>
            </w:pPr>
            <w:r>
              <w:rPr>
                <w:rFonts w:eastAsia="Times New Roman"/>
              </w:rPr>
              <w:t>I provide few or no reasonable arguments for the action I want my audience to take.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1923367853"/>
              <w:rPr>
                <w:rFonts w:eastAsia="Times New Roman"/>
              </w:rPr>
            </w:pPr>
            <w:r>
              <w:rPr>
                <w:rFonts w:eastAsia="Times New Roman"/>
              </w:rPr>
              <w:t>Evidence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66246836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a variety of credible evidence to support my arguments. I appropriately explain where I found my information.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396048689"/>
              <w:rPr>
                <w:rFonts w:eastAsia="Times New Roman"/>
              </w:rPr>
            </w:pPr>
            <w:r>
              <w:rPr>
                <w:rFonts w:eastAsia="Times New Roman"/>
              </w:rPr>
              <w:t>I use credible evidence to support my arguments. I explain where I found my information.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718511664"/>
              <w:rPr>
                <w:rFonts w:eastAsia="Times New Roman"/>
              </w:rPr>
            </w:pPr>
            <w:r>
              <w:rPr>
                <w:rFonts w:eastAsia="Times New Roman"/>
              </w:rPr>
              <w:t>Some of the evidence I use to sup</w:t>
            </w:r>
            <w:r>
              <w:rPr>
                <w:rFonts w:eastAsia="Times New Roman"/>
              </w:rPr>
              <w:t>port my arguments does not seem credible, or I sometimes do not explain where I found my information.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289747837"/>
              <w:rPr>
                <w:rFonts w:eastAsia="Times New Roman"/>
              </w:rPr>
            </w:pPr>
            <w:r>
              <w:rPr>
                <w:rFonts w:eastAsia="Times New Roman"/>
              </w:rPr>
              <w:t>I use very little or no credible evidence to support my arguments, and I do not explain where I found my information.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1755515778"/>
              <w:rPr>
                <w:rFonts w:eastAsia="Times New Roman"/>
              </w:rPr>
            </w:pPr>
            <w:r>
              <w:rPr>
                <w:rFonts w:eastAsia="Times New Roman"/>
              </w:rPr>
              <w:t>Audience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35692787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effectively anticipate and answer my audience’s concerns and counterarguments by including details, reasons, and examples.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2061708561"/>
              <w:rPr>
                <w:rFonts w:eastAsia="Times New Roman"/>
              </w:rPr>
            </w:pPr>
            <w:r>
              <w:rPr>
                <w:rFonts w:eastAsia="Times New Roman"/>
              </w:rPr>
              <w:t>I anticipate and answer my audience’s concerns and counterarguments by including some details, reasons, and examples.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66418757"/>
              <w:rPr>
                <w:rFonts w:eastAsia="Times New Roman"/>
              </w:rPr>
            </w:pPr>
            <w:r>
              <w:rPr>
                <w:rFonts w:eastAsia="Times New Roman"/>
              </w:rPr>
              <w:t>I try to a</w:t>
            </w:r>
            <w:r>
              <w:rPr>
                <w:rFonts w:eastAsia="Times New Roman"/>
              </w:rPr>
              <w:t>nticipate and answer my audience’s concerns and counterarguments.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718482486"/>
              <w:rPr>
                <w:rFonts w:eastAsia="Times New Roman"/>
              </w:rPr>
            </w:pPr>
            <w:r>
              <w:rPr>
                <w:rFonts w:eastAsia="Times New Roman"/>
              </w:rPr>
              <w:t>I neither anticipate nor answer my audience’s concerns and counterarguments.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571886430"/>
              <w:rPr>
                <w:rFonts w:eastAsia="Times New Roman"/>
              </w:rPr>
            </w:pPr>
            <w:r>
              <w:rPr>
                <w:rFonts w:eastAsia="Times New Roman"/>
              </w:rPr>
              <w:t>Conclusion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69203056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conclusion summarizes my main points in an interesting way and emphasizes the action I want my audience to take. I leave my audience with an important idea to think about.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5617940"/>
              <w:rPr>
                <w:rFonts w:eastAsia="Times New Roman"/>
              </w:rPr>
            </w:pPr>
            <w:r>
              <w:rPr>
                <w:rFonts w:eastAsia="Times New Roman"/>
              </w:rPr>
              <w:t>My conclusion summarizes my main points and emphasizes the action I want my aud</w:t>
            </w:r>
            <w:r>
              <w:rPr>
                <w:rFonts w:eastAsia="Times New Roman"/>
              </w:rPr>
              <w:t>ience to take.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2127233065"/>
              <w:rPr>
                <w:rFonts w:eastAsia="Times New Roman"/>
              </w:rPr>
            </w:pPr>
            <w:r>
              <w:rPr>
                <w:rFonts w:eastAsia="Times New Roman"/>
              </w:rPr>
              <w:t>My conclusion summarizes some of my main points.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759640905"/>
              <w:rPr>
                <w:rFonts w:eastAsia="Times New Roman"/>
              </w:rPr>
            </w:pPr>
            <w:r>
              <w:rPr>
                <w:rFonts w:eastAsia="Times New Roman"/>
              </w:rPr>
              <w:t>My speech does not have a conclusion.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2079208845"/>
              <w:rPr>
                <w:rFonts w:eastAsia="Times New Roman"/>
              </w:rPr>
            </w:pPr>
            <w:r>
              <w:rPr>
                <w:rFonts w:eastAsia="Times New Roman"/>
              </w:rPr>
              <w:t>Delivery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97659392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speak clearly and with confidence, because I have practiced repeatedly. My tone of voice is very persuasive. I consistently maintain eye contact and use body language to persuade and create interest.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841164129"/>
              <w:rPr>
                <w:rFonts w:eastAsia="Times New Roman"/>
              </w:rPr>
            </w:pPr>
            <w:r>
              <w:rPr>
                <w:rFonts w:eastAsia="Times New Roman"/>
              </w:rPr>
              <w:t>I speak clearly. My tone of voice is persuasive. I m</w:t>
            </w:r>
            <w:r>
              <w:rPr>
                <w:rFonts w:eastAsia="Times New Roman"/>
              </w:rPr>
              <w:t>aintain eye contact and use body language appropriately.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9432389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speak clearly most of the time. My tone is frequently neutral. I sometimes do not maintain eye contact, or I forget to use body language appropriately.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77182596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speak unclearly, or my tone of voice is </w:t>
            </w:r>
            <w:r>
              <w:rPr>
                <w:rFonts w:eastAsia="Times New Roman"/>
              </w:rPr>
              <w:t>neutral. I maintain very little or no eye contact with my audience. I do not use body language to help communicate my message.</w:t>
            </w:r>
          </w:p>
        </w:tc>
      </w:tr>
      <w:tr w:rsidR="00000000">
        <w:trPr>
          <w:divId w:val="1273129144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B032EF">
            <w:pPr>
              <w:divId w:val="44256371"/>
              <w:rPr>
                <w:rFonts w:eastAsia="Times New Roman"/>
              </w:rPr>
            </w:pPr>
            <w:r>
              <w:rPr>
                <w:rFonts w:eastAsia="Times New Roman"/>
              </w:rPr>
              <w:t>Language</w:t>
            </w:r>
          </w:p>
        </w:tc>
      </w:tr>
      <w:tr w:rsidR="00000000">
        <w:trPr>
          <w:divId w:val="1273129144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1795948955"/>
              <w:rPr>
                <w:rFonts w:eastAsia="Times New Roman"/>
              </w:rPr>
            </w:pPr>
            <w:r>
              <w:rPr>
                <w:rFonts w:eastAsia="Times New Roman"/>
              </w:rPr>
              <w:t>I speak in Standard English throughout my speech, unless I break conventions to make a point. I use a variet</w:t>
            </w:r>
            <w:r>
              <w:rPr>
                <w:rFonts w:eastAsia="Times New Roman"/>
              </w:rPr>
              <w:t xml:space="preserve">y of rhetorical devices, such as repetition, quotations, and metaphors to effectively inform, engage, and persuade my audience.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263853675"/>
              <w:rPr>
                <w:rFonts w:eastAsia="Times New Roman"/>
              </w:rPr>
            </w:pPr>
            <w:r>
              <w:rPr>
                <w:rFonts w:eastAsia="Times New Roman"/>
              </w:rPr>
              <w:t>I speak in Standard English throughout my speech. I occasionally use rhetorical devices, such as repetition, quotations, and m</w:t>
            </w:r>
            <w:r>
              <w:rPr>
                <w:rFonts w:eastAsia="Times New Roman"/>
              </w:rPr>
              <w:t>etaphors to engage my audience.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538126810"/>
              <w:rPr>
                <w:rFonts w:eastAsia="Times New Roman"/>
              </w:rPr>
            </w:pPr>
            <w:r>
              <w:rPr>
                <w:rFonts w:eastAsia="Times New Roman"/>
              </w:rPr>
              <w:t>I usually speak in Standard English, but I may make a few errors. I try to use rhetorical devices, but they are not always effective.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B032EF">
            <w:pPr>
              <w:divId w:val="459105969"/>
              <w:rPr>
                <w:rFonts w:eastAsia="Times New Roman"/>
              </w:rPr>
            </w:pPr>
            <w:r>
              <w:rPr>
                <w:rFonts w:eastAsia="Times New Roman"/>
              </w:rPr>
              <w:t>I make numerous distracting errors in Standard English, and I do not use rhetorical devices.</w:t>
            </w:r>
          </w:p>
        </w:tc>
      </w:tr>
    </w:tbl>
    <w:p w:rsidR="00000000" w:rsidRDefault="00B032EF">
      <w:pPr>
        <w:divId w:val="1273129144"/>
        <w:rPr>
          <w:rFonts w:eastAsia="Times New Roman"/>
        </w:rPr>
      </w:pP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204"/>
  <w:defaultTabStop w:val="720"/>
  <w:noPunctuationKerning/>
  <w:characterSpacingControl w:val="doNotCompress"/>
  <w:compat/>
  <w:rsids>
    <w:rsidRoot w:val="00B032EF"/>
    <w:rsid w:val="00B03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4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2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56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1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5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2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9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8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2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2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2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9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93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6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46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4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1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5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92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8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88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3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4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9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82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8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12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10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3649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2</cp:revision>
  <dcterms:created xsi:type="dcterms:W3CDTF">2010-06-10T18:25:00Z</dcterms:created>
  <dcterms:modified xsi:type="dcterms:W3CDTF">2010-06-10T18:25:00Z</dcterms:modified>
</cp:coreProperties>
</file>